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FB5" w:rsidRDefault="008B7FB5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B7FB5" w:rsidRDefault="008B7FB5" w:rsidP="008B7FB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285A" w:rsidRDefault="00D014CF" w:rsidP="008B7FB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014CF" w:rsidRDefault="00D014CF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07783" w:rsidRPr="008B7FB5" w:rsidRDefault="00307783" w:rsidP="00EB10C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="00EB10C8"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8B7FB5" w:rsidRPr="000B1B21" w:rsidRDefault="008B7FB5" w:rsidP="000B1B2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0B1B21" w:rsidRPr="000156CB" w:rsidTr="000B1B21">
        <w:tc>
          <w:tcPr>
            <w:tcW w:w="382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B1B21" w:rsidTr="000B1B21">
        <w:tc>
          <w:tcPr>
            <w:tcW w:w="3824" w:type="dxa"/>
          </w:tcPr>
          <w:p w:rsidR="000B1B21" w:rsidRDefault="00BD75FF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فدوى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اوتودة</w:t>
            </w:r>
            <w:proofErr w:type="spellEnd"/>
          </w:p>
          <w:p w:rsidR="000B1B21" w:rsidRDefault="001D1C07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FADOUA  OUTOUDA</w:t>
            </w:r>
            <w:proofErr w:type="gramEnd"/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0B1B21" w:rsidRDefault="001D1C07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LB198047</w:t>
            </w:r>
          </w:p>
        </w:tc>
        <w:tc>
          <w:tcPr>
            <w:tcW w:w="2693" w:type="dxa"/>
          </w:tcPr>
          <w:p w:rsidR="000B1B21" w:rsidRDefault="00BD75FF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29.09.1996</w:t>
            </w:r>
          </w:p>
          <w:p w:rsidR="000B1B21" w:rsidRDefault="00BD75FF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القصر الكبير العرائش</w:t>
            </w:r>
          </w:p>
        </w:tc>
        <w:tc>
          <w:tcPr>
            <w:tcW w:w="113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B1B21" w:rsidRDefault="005746B6" w:rsidP="000B1B2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لحسن بن موحا</w:t>
            </w:r>
          </w:p>
          <w:p w:rsidR="000B1B21" w:rsidRDefault="00BD75FF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صباح بنت احمد</w:t>
            </w:r>
            <w:r w:rsidR="0076395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354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8B7FB5" w:rsidRPr="008B7FB5" w:rsidRDefault="00AE14C8" w:rsidP="00AE14C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bookmarkStart w:id="0" w:name="_GoBack"/>
      <w:proofErr w:type="gram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طنجة  </w:t>
      </w:r>
      <w:r w:rsidR="008B7FB5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25/02/2021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 </w:t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  <w:t xml:space="preserve">    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</w:t>
      </w:r>
      <w:r w:rsidR="008B7FB5"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E14C8" w:rsidRDefault="008B7FB5" w:rsidP="00AE14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1F5F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1F5F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proofErr w:type="gramStart"/>
      <w:r w:rsidR="00AE14C8"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 w:rsidR="00AE14C8">
        <w:rPr>
          <w:rFonts w:asciiTheme="majorBidi" w:hAnsiTheme="majorBidi" w:cs="Times New Roman"/>
          <w:b/>
          <w:bCs/>
          <w:sz w:val="28"/>
          <w:szCs w:val="28"/>
        </w:rPr>
        <w:t>:</w:t>
      </w:r>
      <w:proofErr w:type="gramEnd"/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8B7FB5" w:rsidRDefault="008B7FB5" w:rsidP="00AE14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1F5F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  <w:t xml:space="preserve"> </w:t>
      </w:r>
      <w:r w:rsidR="00AE14C8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</w:t>
      </w:r>
      <w:r w:rsidR="00BB225F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</w:t>
      </w:r>
      <w:proofErr w:type="gramStart"/>
      <w:r w:rsidR="00381F5F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1F5F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8B7FB5" w:rsidRDefault="008B7FB5" w:rsidP="00AE14C8">
      <w:pPr>
        <w:bidi/>
        <w:spacing w:before="120" w:after="120"/>
        <w:jc w:val="right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="000B1B21"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bookmarkEnd w:id="0"/>
    <w:p w:rsidR="008B7FB5" w:rsidRPr="003A624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156CB" w:rsidRDefault="000156CB" w:rsidP="000156C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</w:rPr>
      </w:pPr>
    </w:p>
    <w:p w:rsidR="00EB10C8" w:rsidRDefault="00EB10C8" w:rsidP="00EB10C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B10C8" w:rsidRDefault="00EB10C8" w:rsidP="00EB10C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B10C8" w:rsidRPr="008B7FB5" w:rsidRDefault="00EB10C8" w:rsidP="00EB10C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EB10C8" w:rsidRPr="000B1B21" w:rsidRDefault="00EB10C8" w:rsidP="00EB10C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EB10C8" w:rsidRPr="000156CB" w:rsidTr="00AD710B">
        <w:tc>
          <w:tcPr>
            <w:tcW w:w="382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B10C8" w:rsidTr="00AD710B">
        <w:tc>
          <w:tcPr>
            <w:tcW w:w="3824" w:type="dxa"/>
          </w:tcPr>
          <w:p w:rsidR="00EB10C8" w:rsidRDefault="00A35A66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أسماء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النويوير</w:t>
            </w:r>
            <w:proofErr w:type="spellEnd"/>
          </w:p>
          <w:p w:rsidR="00EB10C8" w:rsidRDefault="009862D5" w:rsidP="00EB10C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ASMAE  NOUIOUAR</w:t>
            </w:r>
            <w:proofErr w:type="gramEnd"/>
          </w:p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B10C8" w:rsidRDefault="009862D5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CD433992</w:t>
            </w:r>
          </w:p>
        </w:tc>
        <w:tc>
          <w:tcPr>
            <w:tcW w:w="2693" w:type="dxa"/>
          </w:tcPr>
          <w:p w:rsidR="00EB10C8" w:rsidRDefault="009862D5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19.02.1999</w:t>
            </w:r>
          </w:p>
          <w:p w:rsidR="00EB10C8" w:rsidRDefault="00A35A66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جنان الورد فاس </w:t>
            </w:r>
          </w:p>
        </w:tc>
        <w:tc>
          <w:tcPr>
            <w:tcW w:w="1134" w:type="dxa"/>
          </w:tcPr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EB10C8" w:rsidRDefault="00A35A66" w:rsidP="00AD710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المختار بن الصغير </w:t>
            </w:r>
          </w:p>
          <w:p w:rsidR="00EB10C8" w:rsidRDefault="00A35A66" w:rsidP="00EB10C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لطيفة 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بوشتى</w:t>
            </w:r>
            <w:proofErr w:type="spellEnd"/>
          </w:p>
        </w:tc>
        <w:tc>
          <w:tcPr>
            <w:tcW w:w="3544" w:type="dxa"/>
          </w:tcPr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B10C8" w:rsidRPr="008B7FB5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B10C8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CC5A65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EB10C8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CC5A65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B10C8" w:rsidRDefault="00EB10C8" w:rsidP="00EB10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353A2" w:rsidRDefault="008353A2" w:rsidP="008353A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8353A2" w:rsidRDefault="008353A2" w:rsidP="008353A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0807EF" w:rsidRDefault="000807EF" w:rsidP="000807E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0807EF" w:rsidRDefault="000807EF" w:rsidP="000807E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0807EF" w:rsidRPr="008B7FB5" w:rsidRDefault="000807EF" w:rsidP="000807E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0807EF" w:rsidRPr="000B1B21" w:rsidRDefault="000807EF" w:rsidP="000807E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0807EF" w:rsidRPr="000156CB" w:rsidTr="00AD710B">
        <w:tc>
          <w:tcPr>
            <w:tcW w:w="382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807EF" w:rsidTr="00AD710B">
        <w:tc>
          <w:tcPr>
            <w:tcW w:w="3824" w:type="dxa"/>
          </w:tcPr>
          <w:p w:rsidR="000807EF" w:rsidRDefault="00543DA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هاجر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الكرفطي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القاسمي </w:t>
            </w:r>
          </w:p>
          <w:p w:rsidR="000807EF" w:rsidRDefault="004F2116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HAJAR</w:t>
            </w:r>
            <w:r w:rsidR="00155DA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ELGO</w:t>
            </w:r>
            <w:r w:rsidR="00155DA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RFTY</w:t>
            </w:r>
            <w:proofErr w:type="gramEnd"/>
            <w:r w:rsidR="00155DA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ELQASEMY</w:t>
            </w: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0807EF" w:rsidRDefault="004F2116" w:rsidP="000807EF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K530096</w:t>
            </w:r>
            <w:r w:rsidR="000807E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</w:t>
            </w:r>
          </w:p>
        </w:tc>
        <w:tc>
          <w:tcPr>
            <w:tcW w:w="2693" w:type="dxa"/>
          </w:tcPr>
          <w:p w:rsidR="000807EF" w:rsidRDefault="00543DA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15.10.1995</w:t>
            </w:r>
          </w:p>
          <w:p w:rsidR="000807EF" w:rsidRDefault="006C41D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ملوسة الفحص انجرة </w:t>
            </w:r>
          </w:p>
        </w:tc>
        <w:tc>
          <w:tcPr>
            <w:tcW w:w="1134" w:type="dxa"/>
          </w:tcPr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807EF" w:rsidRPr="000807EF" w:rsidRDefault="004F2116" w:rsidP="000807E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الفاضل بن علي</w:t>
            </w:r>
          </w:p>
          <w:p w:rsidR="000807EF" w:rsidRDefault="004F2116" w:rsidP="000807E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ثورية بنت احمد</w:t>
            </w: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0807EF" w:rsidRPr="008B7FB5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0807EF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CC5A65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0807EF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CC5A65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CC5A65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CC5A65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0807EF" w:rsidRDefault="000807EF" w:rsidP="000807E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76FA4" w:rsidRDefault="00376FA4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B3476" w:rsidRDefault="00DB3476" w:rsidP="00376FA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5437" w:rsidRDefault="00DD5437" w:rsidP="00DB3476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5437" w:rsidRDefault="00DD5437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5437" w:rsidRPr="008B7FB5" w:rsidRDefault="00DD5437" w:rsidP="00DD543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DD5437" w:rsidRPr="000B1B21" w:rsidRDefault="00DD5437" w:rsidP="00DD543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DD5437" w:rsidRPr="000156CB" w:rsidTr="00AD710B">
        <w:tc>
          <w:tcPr>
            <w:tcW w:w="382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5437" w:rsidTr="00AD710B">
        <w:tc>
          <w:tcPr>
            <w:tcW w:w="3824" w:type="dxa"/>
          </w:tcPr>
          <w:p w:rsidR="00DD5437" w:rsidRDefault="0089204E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نهيلة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بونويرة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DD5437" w:rsidRDefault="00402A0B" w:rsidP="00DB347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NOUHAYLA  BOUNOUIRA</w:t>
            </w:r>
            <w:proofErr w:type="gramEnd"/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D5437" w:rsidRDefault="00402A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G72</w:t>
            </w:r>
            <w:r w:rsidR="0089204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9358</w:t>
            </w:r>
          </w:p>
        </w:tc>
        <w:tc>
          <w:tcPr>
            <w:tcW w:w="2693" w:type="dxa"/>
          </w:tcPr>
          <w:p w:rsidR="00DD5437" w:rsidRDefault="0089204E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31.01.2000</w:t>
            </w:r>
          </w:p>
          <w:p w:rsidR="00DD5437" w:rsidRDefault="000C4F6E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بني لينت تازة </w:t>
            </w:r>
            <w:r w:rsidR="006F03F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5437" w:rsidRPr="000807EF" w:rsidRDefault="000C4F6E" w:rsidP="00AD710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الهادي بن علي </w:t>
            </w:r>
          </w:p>
          <w:p w:rsidR="00DD5437" w:rsidRDefault="000C4F6E" w:rsidP="00DD54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حفيظة بنت عبد القادر</w:t>
            </w:r>
          </w:p>
        </w:tc>
        <w:tc>
          <w:tcPr>
            <w:tcW w:w="354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5437" w:rsidRPr="008B7FB5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5437" w:rsidRDefault="00DD5437" w:rsidP="00DD543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DD5437" w:rsidRDefault="00DD5437" w:rsidP="00DD543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722" w:rsidRDefault="00386722" w:rsidP="00D03F7D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76FA4" w:rsidRDefault="00376FA4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D5437" w:rsidRDefault="00DD5437" w:rsidP="00376FA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5437" w:rsidRDefault="00DD5437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5437" w:rsidRPr="008B7FB5" w:rsidRDefault="00DD5437" w:rsidP="00DD543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DD5437" w:rsidRPr="000B1B21" w:rsidRDefault="00DD5437" w:rsidP="00DD543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DD5437" w:rsidRPr="000156CB" w:rsidTr="00AD710B">
        <w:tc>
          <w:tcPr>
            <w:tcW w:w="382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5437" w:rsidTr="00AD710B">
        <w:tc>
          <w:tcPr>
            <w:tcW w:w="3824" w:type="dxa"/>
          </w:tcPr>
          <w:p w:rsidR="00DD5437" w:rsidRDefault="00611DB7" w:rsidP="008C78BA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حنان بوطالب </w:t>
            </w:r>
          </w:p>
          <w:p w:rsidR="00DD5437" w:rsidRDefault="00587D1F" w:rsidP="00DB347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HANANE BOUTALEB</w:t>
            </w:r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D5437" w:rsidRDefault="00587D1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JE308835</w:t>
            </w:r>
          </w:p>
        </w:tc>
        <w:tc>
          <w:tcPr>
            <w:tcW w:w="2693" w:type="dxa"/>
          </w:tcPr>
          <w:p w:rsidR="00DD5437" w:rsidRDefault="00611DB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12.05.1999</w:t>
            </w:r>
          </w:p>
          <w:p w:rsidR="00DD5437" w:rsidRDefault="00611DB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تافراوت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تيزنيت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5437" w:rsidRPr="000807EF" w:rsidRDefault="00F65ED1" w:rsidP="00611DB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سعيد بن محمد</w:t>
            </w:r>
          </w:p>
          <w:p w:rsidR="00DD5437" w:rsidRDefault="00F65ED1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حافضة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إبراهيم </w:t>
            </w:r>
          </w:p>
        </w:tc>
        <w:tc>
          <w:tcPr>
            <w:tcW w:w="354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5437" w:rsidRPr="008B7FB5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5437" w:rsidRDefault="00DD5437" w:rsidP="00DD543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386722" w:rsidRDefault="00386722" w:rsidP="00D03F7D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03F7D" w:rsidRDefault="00D03F7D" w:rsidP="003867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76FA4" w:rsidRDefault="00376FA4" w:rsidP="00D03F7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710B" w:rsidRDefault="00AD710B" w:rsidP="00376FA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D710B" w:rsidRPr="008B7FB5" w:rsidRDefault="00AD710B" w:rsidP="00AD710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AD710B" w:rsidRPr="000B1B21" w:rsidRDefault="00AD710B" w:rsidP="00AD710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AD710B" w:rsidRPr="000156CB" w:rsidTr="00AD710B">
        <w:tc>
          <w:tcPr>
            <w:tcW w:w="382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D710B" w:rsidTr="00AD710B">
        <w:tc>
          <w:tcPr>
            <w:tcW w:w="3824" w:type="dxa"/>
          </w:tcPr>
          <w:p w:rsidR="00AD710B" w:rsidRDefault="00504C85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البوزيدي</w:t>
            </w:r>
          </w:p>
          <w:p w:rsidR="00AD710B" w:rsidRPr="00DB3476" w:rsidRDefault="00504C85" w:rsidP="00DB347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A02C9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MOHAMMED</w:t>
            </w:r>
            <w:r w:rsidR="00A02C9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 xml:space="preserve"> EL BOUZIDI</w:t>
            </w:r>
          </w:p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D710B" w:rsidRDefault="00504C85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Z563811</w:t>
            </w:r>
          </w:p>
        </w:tc>
        <w:tc>
          <w:tcPr>
            <w:tcW w:w="2693" w:type="dxa"/>
          </w:tcPr>
          <w:p w:rsidR="00AD710B" w:rsidRDefault="00A02C95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29.08.1999</w:t>
            </w:r>
          </w:p>
          <w:p w:rsidR="00AD710B" w:rsidRDefault="003F09D3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غياثة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الغربية تازة</w:t>
            </w:r>
          </w:p>
        </w:tc>
        <w:tc>
          <w:tcPr>
            <w:tcW w:w="113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AD710B" w:rsidRDefault="003F09D3" w:rsidP="00AD710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حسن بن محمد</w:t>
            </w:r>
          </w:p>
          <w:p w:rsidR="00AD710B" w:rsidRDefault="003F09D3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كريمة بنت بلقاسم </w:t>
            </w:r>
          </w:p>
        </w:tc>
        <w:tc>
          <w:tcPr>
            <w:tcW w:w="354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D710B" w:rsidRPr="008B7FB5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D710B" w:rsidRDefault="00AD710B" w:rsidP="00AD710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722" w:rsidRDefault="00386722" w:rsidP="00A271E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9B67F4" w:rsidRDefault="009B67F4" w:rsidP="003867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710B" w:rsidRDefault="00AD710B" w:rsidP="009B67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D710B" w:rsidRPr="008B7FB5" w:rsidRDefault="00AD710B" w:rsidP="00AD710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AD710B" w:rsidRPr="000B1B21" w:rsidRDefault="00AD710B" w:rsidP="00AD710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AD710B" w:rsidRPr="000156CB" w:rsidTr="00F05922">
        <w:tc>
          <w:tcPr>
            <w:tcW w:w="382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D710B" w:rsidTr="00F05922">
        <w:tc>
          <w:tcPr>
            <w:tcW w:w="3824" w:type="dxa"/>
          </w:tcPr>
          <w:p w:rsidR="00F05922" w:rsidRDefault="00B60649" w:rsidP="00B6064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يسرى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كراونة</w:t>
            </w:r>
            <w:proofErr w:type="spellEnd"/>
          </w:p>
          <w:p w:rsidR="00AD710B" w:rsidRDefault="00AC7AD8" w:rsidP="00F0592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YOUSRA  GRAOUNA</w:t>
            </w:r>
            <w:proofErr w:type="gramEnd"/>
          </w:p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D710B" w:rsidRDefault="00AC7AD8" w:rsidP="00F05922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CD700558</w:t>
            </w:r>
            <w:r w:rsidR="00F0592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  </w:t>
            </w:r>
          </w:p>
        </w:tc>
        <w:tc>
          <w:tcPr>
            <w:tcW w:w="2693" w:type="dxa"/>
          </w:tcPr>
          <w:p w:rsidR="00AD710B" w:rsidRDefault="00B6064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19.05.1998</w:t>
            </w:r>
          </w:p>
          <w:p w:rsidR="00AD710B" w:rsidRDefault="00B6064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المنزل صفرو</w:t>
            </w:r>
            <w:r w:rsidR="00FB06E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F05922" w:rsidRPr="00F05922" w:rsidRDefault="00AC7AD8" w:rsidP="00F0592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الوهاب بن سعيد</w:t>
            </w:r>
          </w:p>
          <w:p w:rsidR="00AD710B" w:rsidRDefault="00AC7AD8" w:rsidP="00F0592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خديجة بنت محمد</w:t>
            </w:r>
          </w:p>
        </w:tc>
        <w:tc>
          <w:tcPr>
            <w:tcW w:w="3119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D710B" w:rsidRPr="008B7FB5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8353A2" w:rsidRDefault="00AD710B" w:rsidP="00AD710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B67F4" w:rsidRDefault="009B67F4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9B67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05922" w:rsidRPr="008B7FB5" w:rsidRDefault="00F05922" w:rsidP="00F05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F05922" w:rsidRPr="000B1B21" w:rsidRDefault="00F05922" w:rsidP="00F05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F05922" w:rsidRPr="000156CB" w:rsidTr="008F1916">
        <w:tc>
          <w:tcPr>
            <w:tcW w:w="3824" w:type="dxa"/>
          </w:tcPr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F05922" w:rsidRPr="000B1B21" w:rsidRDefault="00F0592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05922" w:rsidTr="008F1916">
        <w:tc>
          <w:tcPr>
            <w:tcW w:w="3824" w:type="dxa"/>
          </w:tcPr>
          <w:p w:rsidR="00912456" w:rsidRDefault="00FF1C69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 عدي</w:t>
            </w:r>
          </w:p>
          <w:p w:rsidR="00383756" w:rsidRDefault="009B67F4" w:rsidP="003837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BEN ADDI</w:t>
            </w:r>
          </w:p>
          <w:p w:rsidR="00F05922" w:rsidRDefault="00F05922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F05922" w:rsidRDefault="009B67F4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BB163969</w:t>
            </w:r>
          </w:p>
        </w:tc>
        <w:tc>
          <w:tcPr>
            <w:tcW w:w="2693" w:type="dxa"/>
          </w:tcPr>
          <w:p w:rsidR="00F05922" w:rsidRDefault="00FF1C69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29.07.1998</w:t>
            </w:r>
          </w:p>
          <w:p w:rsidR="00F05922" w:rsidRDefault="00FF1C69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سيدي مومن سيدي البرنوصي</w:t>
            </w:r>
          </w:p>
        </w:tc>
        <w:tc>
          <w:tcPr>
            <w:tcW w:w="1134" w:type="dxa"/>
          </w:tcPr>
          <w:p w:rsidR="00F05922" w:rsidRDefault="00F05922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F05922" w:rsidRPr="00F05922" w:rsidRDefault="00E31C1B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ابراهيم بن صالح </w:t>
            </w:r>
          </w:p>
          <w:p w:rsidR="00F05922" w:rsidRDefault="00E31C1B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فاضمة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احمد</w:t>
            </w:r>
          </w:p>
        </w:tc>
        <w:tc>
          <w:tcPr>
            <w:tcW w:w="3119" w:type="dxa"/>
          </w:tcPr>
          <w:p w:rsidR="00F05922" w:rsidRDefault="00F05922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F05922" w:rsidRPr="008B7FB5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F05922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F05922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05922" w:rsidRDefault="00F05922" w:rsidP="00F0592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383756" w:rsidRDefault="00383756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B3476" w:rsidRDefault="00DB3476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B602DF" w:rsidRDefault="00B602DF" w:rsidP="00383756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83756" w:rsidRDefault="00383756" w:rsidP="00B602D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83756" w:rsidRDefault="00383756" w:rsidP="00383756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83756" w:rsidRPr="008B7FB5" w:rsidRDefault="00383756" w:rsidP="00383756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383756" w:rsidRPr="000B1B21" w:rsidRDefault="00383756" w:rsidP="00383756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383756" w:rsidRPr="000156CB" w:rsidTr="008F1916">
        <w:tc>
          <w:tcPr>
            <w:tcW w:w="3824" w:type="dxa"/>
          </w:tcPr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383756" w:rsidRPr="000B1B21" w:rsidRDefault="00383756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83756" w:rsidTr="008F1916">
        <w:tc>
          <w:tcPr>
            <w:tcW w:w="3824" w:type="dxa"/>
          </w:tcPr>
          <w:p w:rsidR="00383756" w:rsidRDefault="00B602DF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اسماعيل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البقالي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القاسمي </w:t>
            </w:r>
          </w:p>
          <w:p w:rsidR="00383756" w:rsidRDefault="00326504" w:rsidP="003837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ISMAIL BAKKALI-KASMI</w:t>
            </w:r>
          </w:p>
          <w:p w:rsidR="00383756" w:rsidRDefault="0038375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83756" w:rsidRDefault="00CC3A7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L630085</w:t>
            </w:r>
          </w:p>
        </w:tc>
        <w:tc>
          <w:tcPr>
            <w:tcW w:w="2693" w:type="dxa"/>
          </w:tcPr>
          <w:p w:rsidR="00383756" w:rsidRDefault="00B602DF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09.06.1999</w:t>
            </w:r>
          </w:p>
          <w:p w:rsidR="00383756" w:rsidRDefault="00B602DF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تطوان</w:t>
            </w:r>
          </w:p>
        </w:tc>
        <w:tc>
          <w:tcPr>
            <w:tcW w:w="1134" w:type="dxa"/>
          </w:tcPr>
          <w:p w:rsidR="00383756" w:rsidRDefault="0038375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ED0E3B" w:rsidRPr="00ED0E3B" w:rsidRDefault="00B602DF" w:rsidP="00ED0E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أسامة بن احمد</w:t>
            </w:r>
          </w:p>
          <w:p w:rsidR="00383756" w:rsidRDefault="00B602DF" w:rsidP="00ED0E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آسية بنت محمد</w:t>
            </w:r>
          </w:p>
        </w:tc>
        <w:tc>
          <w:tcPr>
            <w:tcW w:w="3119" w:type="dxa"/>
          </w:tcPr>
          <w:p w:rsidR="00383756" w:rsidRDefault="0038375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83756" w:rsidRPr="008B7FB5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83756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386722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386722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386722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383756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83756" w:rsidRDefault="00383756" w:rsidP="00383756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C73F4" w:rsidRDefault="008C73F4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B3476" w:rsidRDefault="00DB3476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C3A7C" w:rsidRDefault="00CC3A7C" w:rsidP="008C73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D0E3B" w:rsidRDefault="00ED0E3B" w:rsidP="00CC3A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D0E3B" w:rsidRPr="008B7FB5" w:rsidRDefault="00ED0E3B" w:rsidP="00ED0E3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ED0E3B" w:rsidRPr="000B1B21" w:rsidRDefault="00ED0E3B" w:rsidP="00ED0E3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977"/>
        <w:gridCol w:w="3119"/>
      </w:tblGrid>
      <w:tr w:rsidR="00ED0E3B" w:rsidRPr="000156CB" w:rsidTr="00ED0E3B">
        <w:tc>
          <w:tcPr>
            <w:tcW w:w="3824" w:type="dxa"/>
          </w:tcPr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ED0E3B" w:rsidRPr="000B1B21" w:rsidRDefault="00ED0E3B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D0E3B" w:rsidTr="00ED0E3B">
        <w:tc>
          <w:tcPr>
            <w:tcW w:w="3824" w:type="dxa"/>
          </w:tcPr>
          <w:p w:rsidR="00ED0E3B" w:rsidRDefault="00CC3A7C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مريم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درواش</w:t>
            </w:r>
            <w:proofErr w:type="spellEnd"/>
          </w:p>
          <w:p w:rsidR="00ED0E3B" w:rsidRDefault="00CC3A7C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MARYAM  DEROUACH</w:t>
            </w:r>
            <w:proofErr w:type="gramEnd"/>
          </w:p>
          <w:p w:rsidR="00ED0E3B" w:rsidRDefault="00ED0E3B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D0E3B" w:rsidRDefault="00D32E0B" w:rsidP="00ED0E3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P343173</w:t>
            </w:r>
          </w:p>
        </w:tc>
        <w:tc>
          <w:tcPr>
            <w:tcW w:w="2693" w:type="dxa"/>
          </w:tcPr>
          <w:p w:rsidR="00ED0E3B" w:rsidRDefault="000F3CA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14.07.1999</w:t>
            </w:r>
          </w:p>
          <w:p w:rsidR="00ED0E3B" w:rsidRDefault="000F3CA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ورزازات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ED0E3B" w:rsidRDefault="00ED0E3B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ED0E3B" w:rsidRDefault="000F3CA6" w:rsidP="00D44EC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عمر بن أعراب </w:t>
            </w:r>
          </w:p>
          <w:p w:rsidR="00ED0E3B" w:rsidRDefault="000F3CA6" w:rsidP="00D44EC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فطنة بنت محمد</w:t>
            </w:r>
          </w:p>
          <w:p w:rsidR="00EC0499" w:rsidRDefault="00EC0499" w:rsidP="00EC049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119" w:type="dxa"/>
          </w:tcPr>
          <w:p w:rsidR="00ED0E3B" w:rsidRDefault="00ED0E3B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D0E3B" w:rsidRPr="008B7FB5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D0E3B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ED0E3B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D0E3B" w:rsidRDefault="00ED0E3B" w:rsidP="00ED0E3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C73F4" w:rsidRDefault="008C73F4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816DF" w:rsidRDefault="004816DF" w:rsidP="008C73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01657" w:rsidRDefault="00701657" w:rsidP="004816D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701657" w:rsidRPr="008B7FB5" w:rsidRDefault="00701657" w:rsidP="0070165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701657" w:rsidRPr="000B1B21" w:rsidRDefault="00701657" w:rsidP="0070165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977"/>
        <w:gridCol w:w="3119"/>
      </w:tblGrid>
      <w:tr w:rsidR="00701657" w:rsidRPr="000156CB" w:rsidTr="008F1916">
        <w:tc>
          <w:tcPr>
            <w:tcW w:w="3824" w:type="dxa"/>
          </w:tcPr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701657" w:rsidRPr="000B1B21" w:rsidRDefault="00701657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701657" w:rsidTr="008F1916">
        <w:tc>
          <w:tcPr>
            <w:tcW w:w="3824" w:type="dxa"/>
          </w:tcPr>
          <w:p w:rsidR="00701657" w:rsidRDefault="008932A6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هند  ساهل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701657" w:rsidRDefault="004816DF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HIND  SAHEL</w:t>
            </w:r>
            <w:proofErr w:type="gramEnd"/>
          </w:p>
          <w:p w:rsidR="00701657" w:rsidRDefault="00701657" w:rsidP="0070165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701657" w:rsidRDefault="008932A6" w:rsidP="0031118A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BH595542</w:t>
            </w:r>
          </w:p>
        </w:tc>
        <w:tc>
          <w:tcPr>
            <w:tcW w:w="2693" w:type="dxa"/>
          </w:tcPr>
          <w:p w:rsidR="00701657" w:rsidRDefault="008932A6" w:rsidP="003D057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18.08.1997</w:t>
            </w:r>
          </w:p>
          <w:p w:rsidR="00701657" w:rsidRDefault="008932A6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سيدي عثمان مولاي رشيد</w:t>
            </w:r>
          </w:p>
        </w:tc>
        <w:tc>
          <w:tcPr>
            <w:tcW w:w="1134" w:type="dxa"/>
          </w:tcPr>
          <w:p w:rsidR="00701657" w:rsidRDefault="00701657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01657" w:rsidRDefault="00A15E17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حسن بن سالم </w:t>
            </w:r>
          </w:p>
          <w:p w:rsidR="003D0573" w:rsidRDefault="00A15E17" w:rsidP="003D057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خديجة بنت محمد</w:t>
            </w:r>
          </w:p>
        </w:tc>
        <w:tc>
          <w:tcPr>
            <w:tcW w:w="3119" w:type="dxa"/>
          </w:tcPr>
          <w:p w:rsidR="00701657" w:rsidRDefault="00701657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701657" w:rsidRPr="008B7FB5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701657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701657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05922" w:rsidRDefault="00701657" w:rsidP="0070165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15E17" w:rsidRDefault="00A15E17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F6292F" w:rsidRDefault="00F6292F" w:rsidP="00A15E1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6292F" w:rsidRDefault="00F6292F" w:rsidP="00F6292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6292F" w:rsidRPr="008B7FB5" w:rsidRDefault="00F6292F" w:rsidP="00F6292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F6292F" w:rsidRPr="000B1B21" w:rsidRDefault="00F6292F" w:rsidP="00F6292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F6292F" w:rsidRPr="000156CB" w:rsidTr="00F6292F">
        <w:tc>
          <w:tcPr>
            <w:tcW w:w="3966" w:type="dxa"/>
          </w:tcPr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F6292F" w:rsidRPr="000B1B21" w:rsidRDefault="00F6292F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6292F" w:rsidTr="00F6292F">
        <w:tc>
          <w:tcPr>
            <w:tcW w:w="3966" w:type="dxa"/>
          </w:tcPr>
          <w:p w:rsidR="00F6292F" w:rsidRDefault="00A15E17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خولة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هناوي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F6292F" w:rsidRDefault="00386D47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KHAOULA  HOUNAOUI</w:t>
            </w:r>
            <w:proofErr w:type="gramEnd"/>
          </w:p>
          <w:p w:rsidR="00F6292F" w:rsidRDefault="00F6292F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F6292F" w:rsidRDefault="00C9168E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CD691925</w:t>
            </w:r>
          </w:p>
        </w:tc>
        <w:tc>
          <w:tcPr>
            <w:tcW w:w="2551" w:type="dxa"/>
          </w:tcPr>
          <w:p w:rsidR="00F6292F" w:rsidRDefault="00A15E17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02.11.1998</w:t>
            </w:r>
          </w:p>
          <w:p w:rsidR="00F6292F" w:rsidRDefault="00C9168E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مكناس</w:t>
            </w:r>
          </w:p>
        </w:tc>
        <w:tc>
          <w:tcPr>
            <w:tcW w:w="1134" w:type="dxa"/>
          </w:tcPr>
          <w:p w:rsidR="00F6292F" w:rsidRDefault="00F6292F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E3D1F" w:rsidRPr="007E3D1F" w:rsidRDefault="00C9168E" w:rsidP="007E3D1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عبد الله بن موحى </w:t>
            </w:r>
          </w:p>
          <w:p w:rsidR="00F6292F" w:rsidRDefault="00C9168E" w:rsidP="007E3D1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سعيدة بنت سليمان </w:t>
            </w:r>
          </w:p>
        </w:tc>
        <w:tc>
          <w:tcPr>
            <w:tcW w:w="3119" w:type="dxa"/>
          </w:tcPr>
          <w:p w:rsidR="00F6292F" w:rsidRDefault="00F6292F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F6292F" w:rsidRPr="008B7FB5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F6292F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F6292F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6292F" w:rsidRDefault="00F6292F" w:rsidP="00F6292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DB347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F694C" w:rsidRDefault="007F694C" w:rsidP="00386D4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7F694C" w:rsidRDefault="007F694C" w:rsidP="007F694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7F694C" w:rsidRPr="008B7FB5" w:rsidRDefault="007F694C" w:rsidP="007F694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7F694C" w:rsidRPr="000B1B21" w:rsidRDefault="007F694C" w:rsidP="007F694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7F694C" w:rsidRPr="000156CB" w:rsidTr="008F1916">
        <w:tc>
          <w:tcPr>
            <w:tcW w:w="3966" w:type="dxa"/>
          </w:tcPr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7F694C" w:rsidRPr="000B1B21" w:rsidRDefault="007F694C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7F694C" w:rsidTr="008F1916">
        <w:tc>
          <w:tcPr>
            <w:tcW w:w="3966" w:type="dxa"/>
          </w:tcPr>
          <w:p w:rsidR="007F694C" w:rsidRDefault="00894C8E" w:rsidP="008F191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أنور 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بحدان</w:t>
            </w:r>
            <w:proofErr w:type="spellEnd"/>
            <w:proofErr w:type="gramEnd"/>
          </w:p>
          <w:p w:rsidR="007F694C" w:rsidRDefault="00EF6872" w:rsidP="001B2D7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ANOUAR  BAHADANE</w:t>
            </w:r>
            <w:proofErr w:type="gramEnd"/>
          </w:p>
          <w:p w:rsidR="007F694C" w:rsidRDefault="007F694C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7F694C" w:rsidRDefault="00EF6872" w:rsidP="008F191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U194518</w:t>
            </w:r>
          </w:p>
        </w:tc>
        <w:tc>
          <w:tcPr>
            <w:tcW w:w="2551" w:type="dxa"/>
          </w:tcPr>
          <w:p w:rsidR="007F694C" w:rsidRDefault="00EF6872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06.12.1999</w:t>
            </w:r>
          </w:p>
          <w:p w:rsidR="001B2D71" w:rsidRDefault="00EF6872" w:rsidP="001B2D7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خنك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lang w:bidi="ar-MA"/>
              </w:rPr>
              <w:t xml:space="preserve"> </w:t>
            </w:r>
            <w:r w:rsidR="00894C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الراش</w:t>
            </w:r>
            <w:r w:rsidR="00DB347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</w:t>
            </w:r>
            <w:r w:rsidR="00894C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دية</w:t>
            </w:r>
            <w:proofErr w:type="gramEnd"/>
            <w:r w:rsidR="00894C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7F694C" w:rsidRDefault="007F694C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134" w:type="dxa"/>
          </w:tcPr>
          <w:p w:rsidR="007F694C" w:rsidRDefault="007F694C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F694C" w:rsidRDefault="00894C8E" w:rsidP="00110C6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علي بن موحى </w:t>
            </w:r>
          </w:p>
          <w:p w:rsidR="001B2D71" w:rsidRDefault="00A112EE" w:rsidP="001B2D7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بدة بنت موحى </w:t>
            </w:r>
          </w:p>
          <w:p w:rsidR="00110C60" w:rsidRDefault="00110C60" w:rsidP="00110C6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</w:tc>
        <w:tc>
          <w:tcPr>
            <w:tcW w:w="3119" w:type="dxa"/>
          </w:tcPr>
          <w:p w:rsidR="007F694C" w:rsidRDefault="007F694C" w:rsidP="008F191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7F694C" w:rsidRPr="008B7FB5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7F694C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الربا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ط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في:</w:t>
      </w:r>
    </w:p>
    <w:p w:rsidR="007F694C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اسم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="008C73F4"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="008C73F4"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="008C73F4"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7F694C" w:rsidRDefault="007F694C" w:rsidP="007F694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C73F4" w:rsidRDefault="008C73F4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E14C8" w:rsidRDefault="00AE14C8" w:rsidP="00AE14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86D47" w:rsidRDefault="00386D47" w:rsidP="00386D4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E14C8" w:rsidRPr="008B7FB5" w:rsidRDefault="00AE14C8" w:rsidP="00AE14C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proofErr w:type="gram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طنجة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25/02/2021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  <w:t xml:space="preserve">  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ab/>
        <w:t xml:space="preserve">    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AE14C8" w:rsidRDefault="00AE14C8" w:rsidP="00AE14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مضاء الإدارة المعنية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بالتوظيف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proofErr w:type="gramStart"/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الرباط </w:t>
      </w:r>
      <w:r>
        <w:rPr>
          <w:rFonts w:asciiTheme="majorBidi" w:hAnsiTheme="majorBidi" w:cs="Times New Roman"/>
          <w:b/>
          <w:bCs/>
          <w:sz w:val="28"/>
          <w:szCs w:val="28"/>
        </w:rPr>
        <w:t>:</w:t>
      </w:r>
      <w:proofErr w:type="gramEnd"/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</w:p>
    <w:p w:rsidR="00AE14C8" w:rsidRDefault="00AE14C8" w:rsidP="00AE14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ab/>
        <w:t xml:space="preserve">                   </w:t>
      </w:r>
      <w:proofErr w:type="gramStart"/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</w:t>
      </w:r>
      <w:r w:rsidRPr="00C900CD">
        <w:rPr>
          <w:rFonts w:asciiTheme="majorBidi" w:hAnsiTheme="majorBidi" w:cs="Times New Roman" w:hint="eastAsia"/>
          <w:b/>
          <w:bCs/>
          <w:sz w:val="28"/>
          <w:szCs w:val="28"/>
          <w:rtl/>
          <w:lang w:bidi="ar-MA"/>
        </w:rPr>
        <w:t>م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E14C8" w:rsidRDefault="00AE14C8" w:rsidP="00AE14C8">
      <w:pPr>
        <w:bidi/>
        <w:spacing w:before="120" w:after="120"/>
        <w:jc w:val="right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1B2D71" w:rsidRPr="00AE14C8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sectPr w:rsidR="001B2D71" w:rsidRPr="00AE14C8" w:rsidSect="00AE14C8">
      <w:headerReference w:type="even" r:id="rId8"/>
      <w:headerReference w:type="default" r:id="rId9"/>
      <w:footerReference w:type="default" r:id="rId10"/>
      <w:pgSz w:w="16838" w:h="11906" w:orient="landscape"/>
      <w:pgMar w:top="1418" w:right="2665" w:bottom="0" w:left="156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94" w:rsidRDefault="00772594" w:rsidP="00A863CF">
      <w:r>
        <w:separator/>
      </w:r>
    </w:p>
  </w:endnote>
  <w:endnote w:type="continuationSeparator" w:id="0">
    <w:p w:rsidR="00772594" w:rsidRDefault="00772594" w:rsidP="00A8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086428"/>
      <w:docPartObj>
        <w:docPartGallery w:val="Page Numbers (Bottom of Page)"/>
        <w:docPartUnique/>
      </w:docPartObj>
    </w:sdtPr>
    <w:sdtEndPr/>
    <w:sdtContent>
      <w:p w:rsidR="005746B6" w:rsidRDefault="005746B6" w:rsidP="000B1B21">
        <w:pPr>
          <w:pStyle w:val="Pieddepage"/>
          <w:jc w:val="center"/>
        </w:pPr>
      </w:p>
      <w:p w:rsidR="005746B6" w:rsidRDefault="005746B6">
        <w:pPr>
          <w:pStyle w:val="Pieddepage"/>
          <w:jc w:val="center"/>
        </w:pPr>
      </w:p>
      <w:p w:rsidR="005746B6" w:rsidRDefault="00E139AD">
        <w:pPr>
          <w:pStyle w:val="Pieddepage"/>
          <w:jc w:val="center"/>
        </w:pPr>
      </w:p>
    </w:sdtContent>
  </w:sdt>
  <w:p w:rsidR="005746B6" w:rsidRPr="00251499" w:rsidRDefault="005746B6" w:rsidP="00251499">
    <w:pPr>
      <w:pStyle w:val="Pieddepage"/>
      <w:jc w:val="center"/>
      <w:rPr>
        <w:color w:val="262626" w:themeColor="text1" w:themeTint="D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94" w:rsidRDefault="00772594" w:rsidP="00A863CF">
      <w:r>
        <w:separator/>
      </w:r>
    </w:p>
  </w:footnote>
  <w:footnote w:type="continuationSeparator" w:id="0">
    <w:p w:rsidR="00772594" w:rsidRDefault="00772594" w:rsidP="00A86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B6" w:rsidRDefault="005746B6">
    <w:pPr>
      <w:pStyle w:val="En-tte"/>
    </w:pPr>
  </w:p>
  <w:p w:rsidR="005746B6" w:rsidRDefault="005746B6">
    <w:pPr>
      <w:pStyle w:val="En-tte"/>
    </w:pPr>
  </w:p>
  <w:p w:rsidR="005746B6" w:rsidRDefault="005746B6">
    <w:pPr>
      <w:pStyle w:val="En-tte"/>
    </w:pPr>
  </w:p>
  <w:p w:rsidR="005746B6" w:rsidRDefault="005746B6">
    <w:pPr>
      <w:pStyle w:val="En-tte"/>
    </w:pPr>
  </w:p>
  <w:p w:rsidR="005746B6" w:rsidRDefault="005746B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6B6" w:rsidRDefault="005746B6">
    <w:pPr>
      <w:pStyle w:val="En-tte"/>
    </w:pPr>
  </w:p>
  <w:p w:rsidR="005746B6" w:rsidRDefault="005746B6" w:rsidP="00DF66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747C1"/>
    <w:multiLevelType w:val="hybridMultilevel"/>
    <w:tmpl w:val="2048D180"/>
    <w:lvl w:ilvl="0" w:tplc="CFF2257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322"/>
    <w:multiLevelType w:val="hybridMultilevel"/>
    <w:tmpl w:val="A7D2A81A"/>
    <w:lvl w:ilvl="0" w:tplc="84065434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D01DC8"/>
    <w:multiLevelType w:val="hybridMultilevel"/>
    <w:tmpl w:val="99E8BFAE"/>
    <w:lvl w:ilvl="0" w:tplc="B1246260">
      <w:start w:val="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82E"/>
    <w:rsid w:val="00000A13"/>
    <w:rsid w:val="000156CB"/>
    <w:rsid w:val="00020EF1"/>
    <w:rsid w:val="0002692C"/>
    <w:rsid w:val="000307E3"/>
    <w:rsid w:val="000340E5"/>
    <w:rsid w:val="00041EB1"/>
    <w:rsid w:val="00041FCF"/>
    <w:rsid w:val="00042CBE"/>
    <w:rsid w:val="000464D5"/>
    <w:rsid w:val="00047E21"/>
    <w:rsid w:val="00063266"/>
    <w:rsid w:val="000635B8"/>
    <w:rsid w:val="0006396F"/>
    <w:rsid w:val="00064768"/>
    <w:rsid w:val="00065E97"/>
    <w:rsid w:val="00066846"/>
    <w:rsid w:val="000807EF"/>
    <w:rsid w:val="00086DAE"/>
    <w:rsid w:val="000900F1"/>
    <w:rsid w:val="00096B82"/>
    <w:rsid w:val="000B1B21"/>
    <w:rsid w:val="000B7C7A"/>
    <w:rsid w:val="000C4F6E"/>
    <w:rsid w:val="000C7F29"/>
    <w:rsid w:val="000D2711"/>
    <w:rsid w:val="000F1217"/>
    <w:rsid w:val="000F26A8"/>
    <w:rsid w:val="000F3312"/>
    <w:rsid w:val="000F3CA6"/>
    <w:rsid w:val="000F3DF9"/>
    <w:rsid w:val="00110C60"/>
    <w:rsid w:val="001117A2"/>
    <w:rsid w:val="00115485"/>
    <w:rsid w:val="00127BF2"/>
    <w:rsid w:val="0013011D"/>
    <w:rsid w:val="0013169C"/>
    <w:rsid w:val="00131E5A"/>
    <w:rsid w:val="001350CD"/>
    <w:rsid w:val="0014062C"/>
    <w:rsid w:val="001433D6"/>
    <w:rsid w:val="00146E62"/>
    <w:rsid w:val="00150C09"/>
    <w:rsid w:val="00155DA0"/>
    <w:rsid w:val="00182715"/>
    <w:rsid w:val="00184105"/>
    <w:rsid w:val="00190307"/>
    <w:rsid w:val="001904E5"/>
    <w:rsid w:val="00192728"/>
    <w:rsid w:val="00193B7D"/>
    <w:rsid w:val="00193C1D"/>
    <w:rsid w:val="001940AD"/>
    <w:rsid w:val="00196DF4"/>
    <w:rsid w:val="001A4383"/>
    <w:rsid w:val="001A6B49"/>
    <w:rsid w:val="001B0FF0"/>
    <w:rsid w:val="001B2D71"/>
    <w:rsid w:val="001D1C07"/>
    <w:rsid w:val="001D7749"/>
    <w:rsid w:val="001E0D4A"/>
    <w:rsid w:val="001E1153"/>
    <w:rsid w:val="001F2BE2"/>
    <w:rsid w:val="001F7DCC"/>
    <w:rsid w:val="00201CEA"/>
    <w:rsid w:val="0020275A"/>
    <w:rsid w:val="00207527"/>
    <w:rsid w:val="00213761"/>
    <w:rsid w:val="00225577"/>
    <w:rsid w:val="0023437F"/>
    <w:rsid w:val="002355D4"/>
    <w:rsid w:val="00237FE6"/>
    <w:rsid w:val="00240D69"/>
    <w:rsid w:val="002431A6"/>
    <w:rsid w:val="0024616D"/>
    <w:rsid w:val="002467F1"/>
    <w:rsid w:val="00246AC7"/>
    <w:rsid w:val="00246D10"/>
    <w:rsid w:val="00251499"/>
    <w:rsid w:val="00252BF5"/>
    <w:rsid w:val="00262A15"/>
    <w:rsid w:val="002710DF"/>
    <w:rsid w:val="00272E02"/>
    <w:rsid w:val="00284D70"/>
    <w:rsid w:val="00284D9F"/>
    <w:rsid w:val="00294D4A"/>
    <w:rsid w:val="002A6711"/>
    <w:rsid w:val="002C1E5E"/>
    <w:rsid w:val="002C6F30"/>
    <w:rsid w:val="002D5152"/>
    <w:rsid w:val="00301F45"/>
    <w:rsid w:val="00305C95"/>
    <w:rsid w:val="00307783"/>
    <w:rsid w:val="0031118A"/>
    <w:rsid w:val="00311942"/>
    <w:rsid w:val="00314742"/>
    <w:rsid w:val="00315763"/>
    <w:rsid w:val="003177A3"/>
    <w:rsid w:val="00326504"/>
    <w:rsid w:val="0033290C"/>
    <w:rsid w:val="0033557C"/>
    <w:rsid w:val="003440A3"/>
    <w:rsid w:val="00350BFF"/>
    <w:rsid w:val="003666DE"/>
    <w:rsid w:val="00375098"/>
    <w:rsid w:val="00376FA4"/>
    <w:rsid w:val="00381F5F"/>
    <w:rsid w:val="00383756"/>
    <w:rsid w:val="00386722"/>
    <w:rsid w:val="00386D47"/>
    <w:rsid w:val="00387863"/>
    <w:rsid w:val="00392D53"/>
    <w:rsid w:val="003934B6"/>
    <w:rsid w:val="003A4B66"/>
    <w:rsid w:val="003A6245"/>
    <w:rsid w:val="003C076C"/>
    <w:rsid w:val="003C5E7E"/>
    <w:rsid w:val="003D0573"/>
    <w:rsid w:val="003D230B"/>
    <w:rsid w:val="003D395A"/>
    <w:rsid w:val="003E425E"/>
    <w:rsid w:val="003E5927"/>
    <w:rsid w:val="003F09D3"/>
    <w:rsid w:val="003F2BFB"/>
    <w:rsid w:val="003F3503"/>
    <w:rsid w:val="00402A0B"/>
    <w:rsid w:val="00416182"/>
    <w:rsid w:val="00416D5E"/>
    <w:rsid w:val="004267AF"/>
    <w:rsid w:val="0043265A"/>
    <w:rsid w:val="00436AEE"/>
    <w:rsid w:val="0044281F"/>
    <w:rsid w:val="004443F7"/>
    <w:rsid w:val="004454D4"/>
    <w:rsid w:val="0046580C"/>
    <w:rsid w:val="00474F22"/>
    <w:rsid w:val="004766B2"/>
    <w:rsid w:val="0048041C"/>
    <w:rsid w:val="004816DF"/>
    <w:rsid w:val="00485E80"/>
    <w:rsid w:val="0048720A"/>
    <w:rsid w:val="004915B9"/>
    <w:rsid w:val="0049531E"/>
    <w:rsid w:val="0049586C"/>
    <w:rsid w:val="004A1E8E"/>
    <w:rsid w:val="004A6F04"/>
    <w:rsid w:val="004C1D93"/>
    <w:rsid w:val="004D3E79"/>
    <w:rsid w:val="004D633E"/>
    <w:rsid w:val="004E202C"/>
    <w:rsid w:val="004E4F51"/>
    <w:rsid w:val="004F08F5"/>
    <w:rsid w:val="004F2116"/>
    <w:rsid w:val="005036A6"/>
    <w:rsid w:val="005048A3"/>
    <w:rsid w:val="00504C85"/>
    <w:rsid w:val="00512027"/>
    <w:rsid w:val="00516B26"/>
    <w:rsid w:val="00524CFA"/>
    <w:rsid w:val="00526544"/>
    <w:rsid w:val="00540885"/>
    <w:rsid w:val="00543DA8"/>
    <w:rsid w:val="00550DCA"/>
    <w:rsid w:val="00551549"/>
    <w:rsid w:val="00556268"/>
    <w:rsid w:val="00560ADE"/>
    <w:rsid w:val="00563845"/>
    <w:rsid w:val="00563E9F"/>
    <w:rsid w:val="00566583"/>
    <w:rsid w:val="005746B6"/>
    <w:rsid w:val="00587D1F"/>
    <w:rsid w:val="00590BE3"/>
    <w:rsid w:val="005927D4"/>
    <w:rsid w:val="005934A4"/>
    <w:rsid w:val="00594D10"/>
    <w:rsid w:val="005A7072"/>
    <w:rsid w:val="005B5875"/>
    <w:rsid w:val="005B5993"/>
    <w:rsid w:val="005C4BFD"/>
    <w:rsid w:val="005C5CD8"/>
    <w:rsid w:val="005C6848"/>
    <w:rsid w:val="005D23F9"/>
    <w:rsid w:val="005E1F1F"/>
    <w:rsid w:val="005E6ED5"/>
    <w:rsid w:val="005F7760"/>
    <w:rsid w:val="00602145"/>
    <w:rsid w:val="00611DB7"/>
    <w:rsid w:val="0061311F"/>
    <w:rsid w:val="006149A0"/>
    <w:rsid w:val="00616510"/>
    <w:rsid w:val="00623710"/>
    <w:rsid w:val="0063640E"/>
    <w:rsid w:val="0064102C"/>
    <w:rsid w:val="006537E3"/>
    <w:rsid w:val="006662E7"/>
    <w:rsid w:val="006727B7"/>
    <w:rsid w:val="00684B50"/>
    <w:rsid w:val="006873FC"/>
    <w:rsid w:val="00695867"/>
    <w:rsid w:val="006A7905"/>
    <w:rsid w:val="006B015F"/>
    <w:rsid w:val="006B1ECF"/>
    <w:rsid w:val="006B56E9"/>
    <w:rsid w:val="006C3AA9"/>
    <w:rsid w:val="006C41D7"/>
    <w:rsid w:val="006C625F"/>
    <w:rsid w:val="006C6D9A"/>
    <w:rsid w:val="006D4B12"/>
    <w:rsid w:val="006E77F9"/>
    <w:rsid w:val="006F03F5"/>
    <w:rsid w:val="006F1EFA"/>
    <w:rsid w:val="006F2FEB"/>
    <w:rsid w:val="00701657"/>
    <w:rsid w:val="007033ED"/>
    <w:rsid w:val="007041B0"/>
    <w:rsid w:val="00706F9B"/>
    <w:rsid w:val="007160F5"/>
    <w:rsid w:val="007219F2"/>
    <w:rsid w:val="007257ED"/>
    <w:rsid w:val="00733B3E"/>
    <w:rsid w:val="00740475"/>
    <w:rsid w:val="00745567"/>
    <w:rsid w:val="00746C4F"/>
    <w:rsid w:val="00751078"/>
    <w:rsid w:val="00751285"/>
    <w:rsid w:val="007530A9"/>
    <w:rsid w:val="00756DC6"/>
    <w:rsid w:val="00756EB6"/>
    <w:rsid w:val="0076014C"/>
    <w:rsid w:val="007620CB"/>
    <w:rsid w:val="00763959"/>
    <w:rsid w:val="00765428"/>
    <w:rsid w:val="00772594"/>
    <w:rsid w:val="00783C2A"/>
    <w:rsid w:val="00793516"/>
    <w:rsid w:val="007A5FFB"/>
    <w:rsid w:val="007C3D65"/>
    <w:rsid w:val="007D60E5"/>
    <w:rsid w:val="007E095A"/>
    <w:rsid w:val="007E3D1F"/>
    <w:rsid w:val="007F0114"/>
    <w:rsid w:val="007F3119"/>
    <w:rsid w:val="007F694C"/>
    <w:rsid w:val="007F74AE"/>
    <w:rsid w:val="008048F0"/>
    <w:rsid w:val="008141B4"/>
    <w:rsid w:val="00817156"/>
    <w:rsid w:val="008353A2"/>
    <w:rsid w:val="00837453"/>
    <w:rsid w:val="008414F4"/>
    <w:rsid w:val="00852903"/>
    <w:rsid w:val="0085537E"/>
    <w:rsid w:val="008618F2"/>
    <w:rsid w:val="00861C14"/>
    <w:rsid w:val="00862D7D"/>
    <w:rsid w:val="0086353F"/>
    <w:rsid w:val="008730DD"/>
    <w:rsid w:val="008872F6"/>
    <w:rsid w:val="0089204E"/>
    <w:rsid w:val="008929BE"/>
    <w:rsid w:val="008932A6"/>
    <w:rsid w:val="00894C8E"/>
    <w:rsid w:val="0089544C"/>
    <w:rsid w:val="008A3FAD"/>
    <w:rsid w:val="008B7FB5"/>
    <w:rsid w:val="008C00D7"/>
    <w:rsid w:val="008C0CCA"/>
    <w:rsid w:val="008C2E76"/>
    <w:rsid w:val="008C45EC"/>
    <w:rsid w:val="008C6CAC"/>
    <w:rsid w:val="008C73F4"/>
    <w:rsid w:val="008C78BA"/>
    <w:rsid w:val="008C7FE7"/>
    <w:rsid w:val="008F1916"/>
    <w:rsid w:val="008F1EBF"/>
    <w:rsid w:val="008F4634"/>
    <w:rsid w:val="00903519"/>
    <w:rsid w:val="009051F0"/>
    <w:rsid w:val="0090579F"/>
    <w:rsid w:val="009059B4"/>
    <w:rsid w:val="00906F79"/>
    <w:rsid w:val="00912456"/>
    <w:rsid w:val="00914CCE"/>
    <w:rsid w:val="00916542"/>
    <w:rsid w:val="00916C94"/>
    <w:rsid w:val="00923283"/>
    <w:rsid w:val="009308F0"/>
    <w:rsid w:val="009321D7"/>
    <w:rsid w:val="009342DD"/>
    <w:rsid w:val="00960456"/>
    <w:rsid w:val="009605EA"/>
    <w:rsid w:val="00965A22"/>
    <w:rsid w:val="00972259"/>
    <w:rsid w:val="009746E4"/>
    <w:rsid w:val="00977C1B"/>
    <w:rsid w:val="00983531"/>
    <w:rsid w:val="0098510F"/>
    <w:rsid w:val="009862D5"/>
    <w:rsid w:val="009A2182"/>
    <w:rsid w:val="009A54A3"/>
    <w:rsid w:val="009A7652"/>
    <w:rsid w:val="009B022E"/>
    <w:rsid w:val="009B62DD"/>
    <w:rsid w:val="009B67F4"/>
    <w:rsid w:val="009C36AB"/>
    <w:rsid w:val="009E2B34"/>
    <w:rsid w:val="009F429B"/>
    <w:rsid w:val="00A01C6C"/>
    <w:rsid w:val="00A02C95"/>
    <w:rsid w:val="00A03CFF"/>
    <w:rsid w:val="00A0469C"/>
    <w:rsid w:val="00A07979"/>
    <w:rsid w:val="00A112EE"/>
    <w:rsid w:val="00A130F2"/>
    <w:rsid w:val="00A13228"/>
    <w:rsid w:val="00A15E17"/>
    <w:rsid w:val="00A2382E"/>
    <w:rsid w:val="00A24445"/>
    <w:rsid w:val="00A2516A"/>
    <w:rsid w:val="00A271EB"/>
    <w:rsid w:val="00A33DD0"/>
    <w:rsid w:val="00A344BF"/>
    <w:rsid w:val="00A35A66"/>
    <w:rsid w:val="00A422C8"/>
    <w:rsid w:val="00A445AB"/>
    <w:rsid w:val="00A509DD"/>
    <w:rsid w:val="00A51295"/>
    <w:rsid w:val="00A5233F"/>
    <w:rsid w:val="00A63205"/>
    <w:rsid w:val="00A73A46"/>
    <w:rsid w:val="00A8261E"/>
    <w:rsid w:val="00A863CF"/>
    <w:rsid w:val="00A93DAF"/>
    <w:rsid w:val="00A96736"/>
    <w:rsid w:val="00AA7FEE"/>
    <w:rsid w:val="00AB3E2B"/>
    <w:rsid w:val="00AB54EA"/>
    <w:rsid w:val="00AB59AC"/>
    <w:rsid w:val="00AC7AD8"/>
    <w:rsid w:val="00AD0912"/>
    <w:rsid w:val="00AD710B"/>
    <w:rsid w:val="00AE14C8"/>
    <w:rsid w:val="00AF7387"/>
    <w:rsid w:val="00B10326"/>
    <w:rsid w:val="00B21857"/>
    <w:rsid w:val="00B2692C"/>
    <w:rsid w:val="00B343D0"/>
    <w:rsid w:val="00B400CB"/>
    <w:rsid w:val="00B42F8D"/>
    <w:rsid w:val="00B44C9A"/>
    <w:rsid w:val="00B46BB4"/>
    <w:rsid w:val="00B4702B"/>
    <w:rsid w:val="00B54F06"/>
    <w:rsid w:val="00B57309"/>
    <w:rsid w:val="00B57722"/>
    <w:rsid w:val="00B602DF"/>
    <w:rsid w:val="00B60649"/>
    <w:rsid w:val="00B60BFD"/>
    <w:rsid w:val="00B63DAA"/>
    <w:rsid w:val="00B66DBF"/>
    <w:rsid w:val="00B7082E"/>
    <w:rsid w:val="00B80EC6"/>
    <w:rsid w:val="00B87CCB"/>
    <w:rsid w:val="00BA0CC8"/>
    <w:rsid w:val="00BA17C4"/>
    <w:rsid w:val="00BB225F"/>
    <w:rsid w:val="00BB27AE"/>
    <w:rsid w:val="00BB5AC0"/>
    <w:rsid w:val="00BD0861"/>
    <w:rsid w:val="00BD36D9"/>
    <w:rsid w:val="00BD4675"/>
    <w:rsid w:val="00BD5659"/>
    <w:rsid w:val="00BD75FF"/>
    <w:rsid w:val="00BE3B2E"/>
    <w:rsid w:val="00BE508F"/>
    <w:rsid w:val="00BE631A"/>
    <w:rsid w:val="00BF6069"/>
    <w:rsid w:val="00BF6AC4"/>
    <w:rsid w:val="00C0145C"/>
    <w:rsid w:val="00C0420B"/>
    <w:rsid w:val="00C1099E"/>
    <w:rsid w:val="00C20A47"/>
    <w:rsid w:val="00C22944"/>
    <w:rsid w:val="00C23B95"/>
    <w:rsid w:val="00C2701E"/>
    <w:rsid w:val="00C2793C"/>
    <w:rsid w:val="00C36268"/>
    <w:rsid w:val="00C43C3C"/>
    <w:rsid w:val="00C45E44"/>
    <w:rsid w:val="00C55644"/>
    <w:rsid w:val="00C66B70"/>
    <w:rsid w:val="00C802E6"/>
    <w:rsid w:val="00C813D4"/>
    <w:rsid w:val="00C82E89"/>
    <w:rsid w:val="00C86CF1"/>
    <w:rsid w:val="00C900CD"/>
    <w:rsid w:val="00C9168E"/>
    <w:rsid w:val="00CA4208"/>
    <w:rsid w:val="00CA7D59"/>
    <w:rsid w:val="00CA7E2B"/>
    <w:rsid w:val="00CB04C1"/>
    <w:rsid w:val="00CC3A7C"/>
    <w:rsid w:val="00CC4FDC"/>
    <w:rsid w:val="00CC5A65"/>
    <w:rsid w:val="00CD15D0"/>
    <w:rsid w:val="00CD2A3D"/>
    <w:rsid w:val="00CD72EC"/>
    <w:rsid w:val="00CE4D8B"/>
    <w:rsid w:val="00D014CF"/>
    <w:rsid w:val="00D03F7D"/>
    <w:rsid w:val="00D07E47"/>
    <w:rsid w:val="00D26F11"/>
    <w:rsid w:val="00D27425"/>
    <w:rsid w:val="00D32E0B"/>
    <w:rsid w:val="00D34072"/>
    <w:rsid w:val="00D36B40"/>
    <w:rsid w:val="00D44EC1"/>
    <w:rsid w:val="00D51F7A"/>
    <w:rsid w:val="00D5306A"/>
    <w:rsid w:val="00D54CF9"/>
    <w:rsid w:val="00D56A8B"/>
    <w:rsid w:val="00D60877"/>
    <w:rsid w:val="00D60F05"/>
    <w:rsid w:val="00D66C63"/>
    <w:rsid w:val="00D70B7C"/>
    <w:rsid w:val="00D7285A"/>
    <w:rsid w:val="00D76D0E"/>
    <w:rsid w:val="00D842FF"/>
    <w:rsid w:val="00D93C53"/>
    <w:rsid w:val="00DA0CB4"/>
    <w:rsid w:val="00DB3476"/>
    <w:rsid w:val="00DB4FC9"/>
    <w:rsid w:val="00DB5153"/>
    <w:rsid w:val="00DB5977"/>
    <w:rsid w:val="00DC72A4"/>
    <w:rsid w:val="00DD5437"/>
    <w:rsid w:val="00DD6E53"/>
    <w:rsid w:val="00DE2925"/>
    <w:rsid w:val="00DE2BA9"/>
    <w:rsid w:val="00DE6601"/>
    <w:rsid w:val="00DF1C1B"/>
    <w:rsid w:val="00DF66BA"/>
    <w:rsid w:val="00E03DB6"/>
    <w:rsid w:val="00E14190"/>
    <w:rsid w:val="00E30601"/>
    <w:rsid w:val="00E31C1B"/>
    <w:rsid w:val="00E339E7"/>
    <w:rsid w:val="00E35373"/>
    <w:rsid w:val="00E3576E"/>
    <w:rsid w:val="00E42ACD"/>
    <w:rsid w:val="00E60F81"/>
    <w:rsid w:val="00E61635"/>
    <w:rsid w:val="00E62923"/>
    <w:rsid w:val="00E85AEF"/>
    <w:rsid w:val="00E94B98"/>
    <w:rsid w:val="00EA21EA"/>
    <w:rsid w:val="00EB10C8"/>
    <w:rsid w:val="00EC0499"/>
    <w:rsid w:val="00EC22CC"/>
    <w:rsid w:val="00EC2F4D"/>
    <w:rsid w:val="00ED0E3B"/>
    <w:rsid w:val="00ED212F"/>
    <w:rsid w:val="00ED3837"/>
    <w:rsid w:val="00EE1619"/>
    <w:rsid w:val="00EF0510"/>
    <w:rsid w:val="00EF2B29"/>
    <w:rsid w:val="00EF3A6A"/>
    <w:rsid w:val="00EF6872"/>
    <w:rsid w:val="00F016CD"/>
    <w:rsid w:val="00F02D39"/>
    <w:rsid w:val="00F0423A"/>
    <w:rsid w:val="00F05922"/>
    <w:rsid w:val="00F10A14"/>
    <w:rsid w:val="00F130AB"/>
    <w:rsid w:val="00F36146"/>
    <w:rsid w:val="00F52E2A"/>
    <w:rsid w:val="00F6292F"/>
    <w:rsid w:val="00F65ED1"/>
    <w:rsid w:val="00F663AE"/>
    <w:rsid w:val="00F7473D"/>
    <w:rsid w:val="00F75130"/>
    <w:rsid w:val="00F772BF"/>
    <w:rsid w:val="00FB06E0"/>
    <w:rsid w:val="00FC27EA"/>
    <w:rsid w:val="00FC3038"/>
    <w:rsid w:val="00FC3051"/>
    <w:rsid w:val="00FD1C08"/>
    <w:rsid w:val="00FD24D1"/>
    <w:rsid w:val="00FE4360"/>
    <w:rsid w:val="00FE4821"/>
    <w:rsid w:val="00FE4B75"/>
    <w:rsid w:val="00FE6030"/>
    <w:rsid w:val="00FF1C69"/>
    <w:rsid w:val="00FF5D4C"/>
    <w:rsid w:val="00FF5DA8"/>
    <w:rsid w:val="00FF6690"/>
    <w:rsid w:val="00FF6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2DDA887E-5FB7-4535-9E5F-A3FBC1F7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82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CE4D8B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i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131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66B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6BA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unhideWhenUsed/>
    <w:rsid w:val="0090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bde\Desktop\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9A60-356F-4498-A148-1ECC02D5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entete</Template>
  <TotalTime>1671</TotalTime>
  <Pages>16</Pages>
  <Words>1288</Words>
  <Characters>7084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nabde</dc:creator>
  <cp:lastModifiedBy>dell</cp:lastModifiedBy>
  <cp:revision>63</cp:revision>
  <cp:lastPrinted>2021-02-25T15:40:00Z</cp:lastPrinted>
  <dcterms:created xsi:type="dcterms:W3CDTF">2021-01-26T15:20:00Z</dcterms:created>
  <dcterms:modified xsi:type="dcterms:W3CDTF">2021-03-01T13:15:00Z</dcterms:modified>
</cp:coreProperties>
</file>